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8D2" w:rsidRDefault="00A25B47">
      <w:r w:rsidRPr="00A25B47">
        <w:rPr>
          <w:noProof/>
          <w:lang w:eastAsia="fr-FR"/>
        </w:rPr>
        <w:drawing>
          <wp:inline distT="0" distB="0" distL="0" distR="0">
            <wp:extent cx="5760720" cy="7923814"/>
            <wp:effectExtent l="0" t="0" r="0" b="1270"/>
            <wp:docPr id="1" name="Image 1" descr="C:\Users\user\Pictures\2020-09-29 AG BILAN COMPTA\AG BILAN COMPT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9-29 AG BILAN COMPTA\AG BILAN COMPTA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38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B47"/>
    <w:rsid w:val="005738D2"/>
    <w:rsid w:val="00A2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BB0CD1-46C1-4CB3-9F9B-1AEB60C9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2020-10-17T14:02:00Z</dcterms:created>
  <dcterms:modified xsi:type="dcterms:W3CDTF">2020-10-17T14:02:00Z</dcterms:modified>
</cp:coreProperties>
</file>